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777A74">
        <w:rPr>
          <w:rFonts w:ascii="Times New Roman" w:hAnsi="Times New Roman" w:cs="Times New Roman"/>
          <w:b/>
          <w:sz w:val="24"/>
          <w:szCs w:val="24"/>
        </w:rPr>
        <w:t>107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777A74">
              <w:rPr>
                <w:rFonts w:ascii="Times New Roman" w:hAnsi="Times New Roman"/>
                <w:sz w:val="24"/>
                <w:szCs w:val="24"/>
                <w:lang w:val="ru-RU"/>
              </w:rPr>
              <w:t>107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33A7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F46C21" w:rsidP="00BC3D5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Вода-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74" w:rsidRPr="00133C93" w:rsidRDefault="00777A74" w:rsidP="00777A74">
            <w:pPr>
              <w:spacing w:after="0" w:line="240" w:lineRule="atLeast"/>
              <w:rPr>
                <w:rFonts w:ascii="Times New Roman" w:hAnsi="Times New Roman"/>
                <w:b/>
                <w:lang w:val="kk-KZ"/>
              </w:rPr>
            </w:pPr>
            <w:r w:rsidRPr="00133C93">
              <w:rPr>
                <w:rFonts w:ascii="Times New Roman" w:hAnsi="Times New Roman"/>
                <w:b/>
                <w:lang w:val="kk-KZ"/>
              </w:rPr>
              <w:t>Наречие как часть речи.Роль наречия в предложении.</w:t>
            </w:r>
          </w:p>
          <w:p w:rsidR="00067D90" w:rsidRPr="0045726C" w:rsidRDefault="00777A74" w:rsidP="00777A74">
            <w:pPr>
              <w:pStyle w:val="Default"/>
              <w:rPr>
                <w:b/>
              </w:rPr>
            </w:pPr>
            <w:r w:rsidRPr="00133C93">
              <w:rPr>
                <w:b/>
                <w:lang w:val="kk-KZ"/>
              </w:rPr>
              <w:t>Вода в природе.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74" w:rsidRPr="005276BE" w:rsidRDefault="00777A74" w:rsidP="00777A7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76BE">
              <w:rPr>
                <w:rFonts w:ascii="Times New Roman" w:hAnsi="Times New Roman" w:cs="Times New Roman"/>
                <w:sz w:val="24"/>
                <w:szCs w:val="24"/>
              </w:rPr>
              <w:t>3.1.5.1  строить  монологическое  высказывание  на  основе  опорного  плана  и ключевых слов/моментов;</w:t>
            </w:r>
          </w:p>
          <w:p w:rsidR="00777A74" w:rsidRPr="005276BE" w:rsidRDefault="00777A74" w:rsidP="00777A7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276BE">
              <w:rPr>
                <w:rFonts w:ascii="Times New Roman" w:hAnsi="Times New Roman" w:cs="Times New Roman"/>
                <w:sz w:val="24"/>
                <w:szCs w:val="24"/>
              </w:rPr>
              <w:t>3.2.5.1  находить  информацию  по  двум  источникам  (словари,  справочники, детские  энциклопедии,  детские  познавательные  журналы)  на  заданную  тему, выделять главную и второстепенную информацию  с помощью учителя;</w:t>
            </w:r>
          </w:p>
          <w:p w:rsidR="00E57FA6" w:rsidRPr="00BB64FA" w:rsidRDefault="00777A74" w:rsidP="00777A74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5276BE">
              <w:rPr>
                <w:rFonts w:ascii="Times New Roman" w:hAnsi="Times New Roman" w:cs="Times New Roman"/>
                <w:sz w:val="24"/>
                <w:szCs w:val="24"/>
              </w:rPr>
              <w:t>3.3.8.1  различать  имена  существительные,  прилагательные,  глаголы,  наречия, предлоги и союзы определять их роль в предложении.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777A74" w:rsidP="00777A7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4" w:rsidRPr="00555F16" w:rsidRDefault="00777A74" w:rsidP="00777A7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777A74" w:rsidRDefault="00777A74" w:rsidP="00777A74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Доброе утро, мои дорогие! Я очень рада встрече с вами. И конечно жду той минуты, когда мы снова сможем заглянуть в этот Чудесный учебник. А вы этого желаете? Тогда вперед!</w:t>
            </w:r>
          </w:p>
          <w:p w:rsidR="00777A74" w:rsidRDefault="00777A74" w:rsidP="00777A7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***</w:t>
            </w:r>
          </w:p>
          <w:p w:rsidR="004A33F0" w:rsidRPr="006A52ED" w:rsidRDefault="00777A74" w:rsidP="00777A74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Внимательно проверь, дружок,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</w:r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Готов ли ты начать урок?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</w:r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Всё ли на месте?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</w:r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Всё ли в порядке?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</w:r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Ручка, учебник и тетрадка?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</w:r>
            <w:r>
              <w:rPr>
                <w:rFonts w:ascii="OpenSans" w:hAnsi="OpenSans"/>
                <w:color w:val="000000"/>
                <w:sz w:val="21"/>
                <w:szCs w:val="21"/>
                <w:shd w:val="clear" w:color="auto" w:fill="FFFFFF"/>
              </w:rPr>
              <w:t>Все дружно беритесь скорей за работу.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74" w:rsidRDefault="00777A74" w:rsidP="00777A7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Игра «Фотографы»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Цель:  </w:t>
            </w: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 у  детей  способности  быть  внимательными  к внешнему  виду  морских обитателей  (рыба,  кит, лягушка,  улитка), стимулировать  зрительную  память,  воображение.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Фотограф  рассматривает  объект,  например  "лягушку".  Затем отворачивается и рассказывает о лягушке.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</w:t>
            </w: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Учитель просит детей быть внимательными при повторении новой </w:t>
            </w: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темы.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Необходимо выбрать из ряда однокоренных слов только наречия и поставить к ним вопросы по образцу.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Спешишь, </w:t>
            </w:r>
            <w:proofErr w:type="gramStart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поспешный</w:t>
            </w:r>
            <w:proofErr w:type="gramEnd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спешка, наспех. 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Скорость, скоро, </w:t>
            </w:r>
            <w:proofErr w:type="gramStart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скорый</w:t>
            </w:r>
            <w:proofErr w:type="gramEnd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ускорить. 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Далекий</w:t>
            </w:r>
            <w:proofErr w:type="gramEnd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издали, далеко, неподалеку, отдаляется, даль. 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Верх, верхушка, наверху, верхом. 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Радостный</w:t>
            </w:r>
            <w:proofErr w:type="gramEnd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радоваться, радостно, радость. 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Веселиться, весело, </w:t>
            </w:r>
            <w:proofErr w:type="gramStart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веселый</w:t>
            </w:r>
            <w:proofErr w:type="gramEnd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веселье.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(Г) Ученики рассматривают план местности и пишут, как пройти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грибной лес, используя наречия.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</w:t>
            </w: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Запись наречий в три столбика наречие – синоним – антоним.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близко – рядом – далеко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быстро – скоро– </w:t>
            </w:r>
            <w:proofErr w:type="gramStart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</w:t>
            </w:r>
            <w:proofErr w:type="gramEnd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дленно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отлично – прекрасно – плохо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холодно – зябко – жарко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болоте две подружки,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Две зеленые лягушки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Утром рано умывались,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Полотенцем растирались.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Ножками топали, ручками хлопали,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Вправо, влево наклонялись и обратно возвращались.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Вот здоровья в чем секрет.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Всем друзьям </w:t>
            </w:r>
            <w:proofErr w:type="spellStart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физкультпривет</w:t>
            </w:r>
            <w:proofErr w:type="spellEnd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теперь насос включаем, воду из реки качаем.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Влево – раз, вправо – два.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Потекла ручьем вода.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Раз, два, три, четыре будет полита земля. (3 раза)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Дружно помогаем маме, мы белье полощем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Раз, два, три, четыре – потянулись, наклонились. (3 раз)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Хорошо мы потрудились.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Работа над лексической темой 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(Д) </w:t>
            </w:r>
            <w:r w:rsidRPr="008046C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Просмотр презентации «Для чего человеку нужна вода»</w:t>
            </w:r>
          </w:p>
          <w:p w:rsidR="00777A74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</w:t>
            </w:r>
            <w:r w:rsidRPr="008046C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по учебнику. Чтение примет погоды.</w:t>
            </w: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Списывание, вставляя пропущенные буквы, нахождение и подчеркивание</w:t>
            </w:r>
          </w:p>
          <w:p w:rsidR="00777A74" w:rsidRPr="00106A4F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наречий. Работа с дополнительными источниками информации </w:t>
            </w:r>
            <w:proofErr w:type="gramStart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–п</w:t>
            </w:r>
            <w:proofErr w:type="gramEnd"/>
            <w:r w:rsidRPr="00106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риметы погоды в справочниках или детских энциклопедиях.</w:t>
            </w:r>
          </w:p>
          <w:p w:rsidR="00777A74" w:rsidRPr="00CC6CC8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C6CC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A05306" w:rsidRPr="00CC6953" w:rsidRDefault="00777A74" w:rsidP="00777A7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C6CC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196BC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BB4B60" w:rsidRDefault="00BB4B60" w:rsidP="00196BC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B4B60" w:rsidRDefault="00BB4B60" w:rsidP="00196BC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B4B60" w:rsidRDefault="00BB4B60" w:rsidP="00196BC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B4B60" w:rsidRDefault="00BB4B60" w:rsidP="00196BC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B4B60" w:rsidRDefault="00BB4B60" w:rsidP="00196BC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CC6953" w:rsidRDefault="00CC6953" w:rsidP="00196BC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196BC5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96BC5" w:rsidRDefault="00196BC5" w:rsidP="00D33A74">
            <w:pPr>
              <w:pStyle w:val="c9"/>
              <w:spacing w:before="0" w:beforeAutospacing="0" w:after="0" w:afterAutospacing="0"/>
            </w:pPr>
          </w:p>
          <w:p w:rsidR="001C1A55" w:rsidRDefault="00777A74" w:rsidP="00777A74">
            <w:pPr>
              <w:pStyle w:val="c9"/>
              <w:spacing w:before="0" w:beforeAutospacing="0" w:after="0" w:afterAutospacing="0"/>
            </w:pPr>
            <w:r>
              <w:t>Играют в игру фотограф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  <w:rPr>
                <w:rStyle w:val="85pt"/>
                <w:rFonts w:eastAsia="Arial Unicode MS"/>
                <w:sz w:val="24"/>
                <w:szCs w:val="24"/>
              </w:rPr>
            </w:pPr>
          </w:p>
          <w:p w:rsidR="00CC6953" w:rsidRDefault="00CC695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763" w:rsidRPr="001C1A55" w:rsidRDefault="00C86763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</w:t>
            </w:r>
            <w:r w:rsidR="00777A74">
              <w:rPr>
                <w:rFonts w:ascii="Times New Roman" w:hAnsi="Times New Roman" w:cs="Times New Roman"/>
                <w:sz w:val="24"/>
                <w:szCs w:val="24"/>
              </w:rPr>
              <w:t xml:space="preserve"> планом</w:t>
            </w:r>
          </w:p>
          <w:p w:rsidR="00D33A74" w:rsidRDefault="00D33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D33A74" w:rsidRDefault="00D33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D33A74" w:rsidRDefault="00D33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777A74" w:rsidRDefault="00777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Повторяют движения за учителем</w:t>
            </w:r>
          </w:p>
          <w:p w:rsidR="00D33A74" w:rsidRDefault="00D33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D33A74" w:rsidRDefault="00D33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D33A74" w:rsidRDefault="00D33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D33A74" w:rsidRDefault="00D33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D33A74" w:rsidRDefault="00D33A74" w:rsidP="001C1A55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B91491" w:rsidRDefault="00B91491" w:rsidP="001C1A55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CC695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6763" w:rsidRDefault="00C86763" w:rsidP="00CC695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6763" w:rsidRDefault="00C86763" w:rsidP="00CC695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6763" w:rsidRPr="00C86763" w:rsidRDefault="00777A74" w:rsidP="00C8676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над лексической темой урока</w:t>
            </w:r>
          </w:p>
          <w:p w:rsidR="00777A74" w:rsidRPr="00C86763" w:rsidRDefault="00777A74" w:rsidP="00C8676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 учебником</w:t>
            </w:r>
          </w:p>
          <w:p w:rsidR="00C86763" w:rsidRPr="00C86763" w:rsidRDefault="00C86763" w:rsidP="00C8676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6763" w:rsidRPr="00C86763" w:rsidRDefault="00C86763" w:rsidP="00C8676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6763" w:rsidRDefault="00C86763" w:rsidP="00C8676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86763" w:rsidRPr="00C86763" w:rsidRDefault="00777A74" w:rsidP="00C8676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86763" w:rsidRDefault="00C86763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86763" w:rsidRDefault="00C86763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86763" w:rsidRDefault="00C86763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777A74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A0530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33A74" w:rsidRDefault="00D33A74" w:rsidP="00196BC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33A74" w:rsidRPr="00D33A74" w:rsidRDefault="00D33A74" w:rsidP="00D33A74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33A74" w:rsidRPr="00D33A74" w:rsidRDefault="00D33A74" w:rsidP="00D33A74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33A74" w:rsidRPr="00D33A74" w:rsidRDefault="00D33A74" w:rsidP="00D33A74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33A74" w:rsidRPr="00D33A74" w:rsidRDefault="00D33A74" w:rsidP="00CC695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6763" w:rsidRPr="00725A6D" w:rsidRDefault="00C86763" w:rsidP="00C8676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A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Мультфильм </w:t>
            </w:r>
          </w:p>
          <w:p w:rsidR="00C86763" w:rsidRDefault="00C86763" w:rsidP="00C86763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A6D">
              <w:rPr>
                <w:rFonts w:ascii="Times New Roman" w:hAnsi="Times New Roman" w:cs="Times New Roman"/>
                <w:b/>
                <w:sz w:val="24"/>
                <w:szCs w:val="24"/>
              </w:rPr>
              <w:t>«Сила слова»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A053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учителя, оценивают сою </w:t>
            </w: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20137C"/>
    <w:multiLevelType w:val="multilevel"/>
    <w:tmpl w:val="568E13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AF4EAF"/>
    <w:multiLevelType w:val="multilevel"/>
    <w:tmpl w:val="8B745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F0049E"/>
    <w:multiLevelType w:val="multilevel"/>
    <w:tmpl w:val="A664EA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4"/>
  </w:num>
  <w:num w:numId="12">
    <w:abstractNumId w:val="16"/>
  </w:num>
  <w:num w:numId="13">
    <w:abstractNumId w:val="14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3"/>
  </w:num>
  <w:num w:numId="23">
    <w:abstractNumId w:val="11"/>
  </w:num>
  <w:num w:numId="24">
    <w:abstractNumId w:val="25"/>
  </w:num>
  <w:num w:numId="25">
    <w:abstractNumId w:val="18"/>
  </w:num>
  <w:num w:numId="26">
    <w:abstractNumId w:val="28"/>
  </w:num>
  <w:num w:numId="27">
    <w:abstractNumId w:val="27"/>
  </w:num>
  <w:num w:numId="28">
    <w:abstractNumId w:val="23"/>
  </w:num>
  <w:num w:numId="29">
    <w:abstractNumId w:val="1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96BC5"/>
    <w:rsid w:val="001A393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4114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D60F3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4135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4F69D1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45EC9"/>
    <w:rsid w:val="00650823"/>
    <w:rsid w:val="00656D13"/>
    <w:rsid w:val="00670002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77A74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2F68"/>
    <w:rsid w:val="009A3846"/>
    <w:rsid w:val="009B2886"/>
    <w:rsid w:val="009D0AF5"/>
    <w:rsid w:val="009D5EF2"/>
    <w:rsid w:val="009F1DD5"/>
    <w:rsid w:val="009F2A94"/>
    <w:rsid w:val="009F4B7F"/>
    <w:rsid w:val="00A05306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E73CA"/>
    <w:rsid w:val="00B15CE3"/>
    <w:rsid w:val="00B2038F"/>
    <w:rsid w:val="00B413DB"/>
    <w:rsid w:val="00B437B5"/>
    <w:rsid w:val="00B4595F"/>
    <w:rsid w:val="00B72D6F"/>
    <w:rsid w:val="00B73EE0"/>
    <w:rsid w:val="00B90E62"/>
    <w:rsid w:val="00B91491"/>
    <w:rsid w:val="00B97252"/>
    <w:rsid w:val="00BB4B60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86763"/>
    <w:rsid w:val="00C9370F"/>
    <w:rsid w:val="00CA3335"/>
    <w:rsid w:val="00CA382E"/>
    <w:rsid w:val="00CB2A8F"/>
    <w:rsid w:val="00CB4EC6"/>
    <w:rsid w:val="00CC6953"/>
    <w:rsid w:val="00CD0386"/>
    <w:rsid w:val="00CD11A4"/>
    <w:rsid w:val="00CD7740"/>
    <w:rsid w:val="00CF15A6"/>
    <w:rsid w:val="00CF4694"/>
    <w:rsid w:val="00D06CFA"/>
    <w:rsid w:val="00D06F81"/>
    <w:rsid w:val="00D07385"/>
    <w:rsid w:val="00D1726C"/>
    <w:rsid w:val="00D252C4"/>
    <w:rsid w:val="00D33A74"/>
    <w:rsid w:val="00D41043"/>
    <w:rsid w:val="00D45348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A799A"/>
    <w:rsid w:val="00EB1D56"/>
    <w:rsid w:val="00F0546B"/>
    <w:rsid w:val="00F2096C"/>
    <w:rsid w:val="00F344EE"/>
    <w:rsid w:val="00F465D8"/>
    <w:rsid w:val="00F46C21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0"/>
    <w:rsid w:val="00D33A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5pt">
    <w:name w:val="Основной текст + 5;5 pt"/>
    <w:basedOn w:val="a0"/>
    <w:rsid w:val="00D33A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a"/>
    <w:rsid w:val="00CC695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7191D7-C9BD-47F8-B392-B42FA1411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2021-02-24T23:05:00Z</dcterms:modified>
</cp:coreProperties>
</file>